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D443" w14:textId="234E3E47" w:rsidR="00E06174" w:rsidRPr="00E06174" w:rsidRDefault="00957530" w:rsidP="00E06174">
      <w:pPr>
        <w:spacing w:after="240"/>
        <w:ind w:left="720"/>
        <w:jc w:val="right"/>
        <w:rPr>
          <w:rFonts w:ascii="Calibri" w:hAnsi="Calibri"/>
          <w:b/>
          <w:sz w:val="20"/>
          <w:szCs w:val="20"/>
          <w:lang w:eastAsia="el-GR"/>
        </w:rPr>
      </w:pPr>
      <w:r>
        <w:rPr>
          <w:rFonts w:ascii="Calibri" w:hAnsi="Calibri" w:cs="Tahoma"/>
          <w:sz w:val="20"/>
          <w:szCs w:val="20"/>
          <w:lang w:eastAsia="el-GR"/>
        </w:rPr>
        <w:t>Μαρούσι,</w:t>
      </w:r>
      <w:r w:rsidRPr="00991297"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D104C4" w:rsidRPr="00525426">
        <w:rPr>
          <w:rFonts w:ascii="Calibri" w:hAnsi="Calibri" w:cs="Tahoma"/>
          <w:sz w:val="20"/>
          <w:szCs w:val="20"/>
          <w:lang w:eastAsia="el-GR"/>
        </w:rPr>
        <w:t>23</w:t>
      </w:r>
      <w:r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1F5CE0">
        <w:rPr>
          <w:rFonts w:ascii="Calibri" w:hAnsi="Calibri" w:cs="Tahoma"/>
          <w:sz w:val="20"/>
          <w:szCs w:val="20"/>
          <w:lang w:eastAsia="el-GR"/>
        </w:rPr>
        <w:t>Αυγούστου</w:t>
      </w:r>
      <w:r>
        <w:rPr>
          <w:rFonts w:ascii="Calibri" w:hAnsi="Calibri" w:cs="Tahoma"/>
          <w:sz w:val="20"/>
          <w:szCs w:val="20"/>
          <w:lang w:eastAsia="el-GR"/>
        </w:rPr>
        <w:t xml:space="preserve"> </w:t>
      </w:r>
      <w:r w:rsidR="00E91D36">
        <w:rPr>
          <w:rFonts w:ascii="Calibri" w:hAnsi="Calibri" w:cs="Tahoma"/>
          <w:sz w:val="20"/>
          <w:szCs w:val="20"/>
          <w:lang w:eastAsia="el-GR"/>
        </w:rPr>
        <w:t>201</w:t>
      </w:r>
      <w:r>
        <w:rPr>
          <w:rFonts w:ascii="Calibri" w:hAnsi="Calibri" w:cs="Tahoma"/>
          <w:sz w:val="20"/>
          <w:szCs w:val="20"/>
          <w:lang w:eastAsia="el-GR"/>
        </w:rPr>
        <w:t>7</w:t>
      </w:r>
    </w:p>
    <w:p w14:paraId="4EECD444" w14:textId="77777777" w:rsidR="00E06174" w:rsidRDefault="00E06174" w:rsidP="000D6C56">
      <w:pPr>
        <w:spacing w:line="276" w:lineRule="auto"/>
        <w:jc w:val="center"/>
        <w:rPr>
          <w:rFonts w:ascii="Arial" w:hAnsi="Arial" w:cs="Arial"/>
          <w:b/>
          <w:color w:val="3D5265"/>
          <w:sz w:val="28"/>
        </w:rPr>
      </w:pPr>
    </w:p>
    <w:p w14:paraId="4EECD445" w14:textId="77777777" w:rsidR="005B3F57" w:rsidRPr="00E45204" w:rsidRDefault="000D6C56" w:rsidP="000D6C56">
      <w:pPr>
        <w:spacing w:line="276" w:lineRule="auto"/>
        <w:jc w:val="center"/>
        <w:rPr>
          <w:rFonts w:asciiTheme="minorHAnsi" w:hAnsiTheme="minorHAnsi" w:cs="Arial"/>
          <w:b/>
          <w:color w:val="3D5265"/>
          <w:sz w:val="28"/>
        </w:rPr>
      </w:pPr>
      <w:r w:rsidRPr="00E45204">
        <w:rPr>
          <w:rFonts w:asciiTheme="minorHAnsi" w:hAnsiTheme="minorHAnsi" w:cs="Arial"/>
          <w:b/>
          <w:color w:val="3D5265"/>
          <w:sz w:val="28"/>
        </w:rPr>
        <w:t>ΑΝΑΚΟΙΝΩΣΗ</w:t>
      </w:r>
    </w:p>
    <w:p w14:paraId="4EECD446" w14:textId="77777777" w:rsidR="00D93606" w:rsidRPr="00DB3787" w:rsidRDefault="00D93606" w:rsidP="0039695E">
      <w:pPr>
        <w:spacing w:line="276" w:lineRule="auto"/>
        <w:rPr>
          <w:rFonts w:ascii="Arial" w:hAnsi="Arial" w:cs="Arial"/>
          <w:color w:val="3D5265"/>
          <w:sz w:val="20"/>
        </w:rPr>
      </w:pPr>
    </w:p>
    <w:p w14:paraId="4715C3CD" w14:textId="1B50CA3A" w:rsidR="00D104C4" w:rsidRPr="00525426" w:rsidRDefault="00BE1829" w:rsidP="00D104C4">
      <w:pPr>
        <w:keepNext/>
        <w:spacing w:before="120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/>
          <w:sz w:val="20"/>
          <w:szCs w:val="20"/>
          <w:lang w:eastAsia="el-GR"/>
        </w:rPr>
        <w:t xml:space="preserve">Η ΟΤΕ Α.Ε. ανακοινώνει </w:t>
      </w:r>
      <w:r w:rsidR="004A66CA" w:rsidRPr="004A66CA">
        <w:rPr>
          <w:rFonts w:asciiTheme="minorHAnsi" w:hAnsiTheme="minorHAnsi"/>
          <w:sz w:val="20"/>
          <w:szCs w:val="20"/>
          <w:lang w:eastAsia="el-GR"/>
        </w:rPr>
        <w:t xml:space="preserve">ότι από </w:t>
      </w:r>
      <w:r w:rsidR="00D104C4" w:rsidRPr="00D104C4">
        <w:rPr>
          <w:rFonts w:asciiTheme="minorHAnsi" w:hAnsiTheme="minorHAnsi"/>
          <w:sz w:val="20"/>
          <w:szCs w:val="20"/>
          <w:lang w:eastAsia="el-GR"/>
        </w:rPr>
        <w:t xml:space="preserve">23 </w:t>
      </w:r>
      <w:r w:rsidR="001F5CE0">
        <w:rPr>
          <w:rFonts w:asciiTheme="minorHAnsi" w:hAnsiTheme="minorHAnsi"/>
          <w:sz w:val="20"/>
          <w:szCs w:val="20"/>
          <w:lang w:eastAsia="el-GR"/>
        </w:rPr>
        <w:t>Σεπτεμβρίου</w:t>
      </w:r>
      <w:r w:rsidR="00D104C4" w:rsidRPr="00D104C4">
        <w:rPr>
          <w:rFonts w:asciiTheme="minorHAnsi" w:hAnsiTheme="minorHAnsi"/>
          <w:sz w:val="20"/>
          <w:szCs w:val="20"/>
          <w:lang w:eastAsia="el-GR"/>
        </w:rPr>
        <w:t xml:space="preserve"> 2017, o παρεχόμενος χρόνος ομιλίας προς σταθερά τηλέφωνα 47 χωρών του πακέτου COSMOTE Home Διεθνή αυξάνεται από 1.500 σε 1.600 λεπτά, ενώ η μηνιαία τιμή του αυξάνεται από 6,25€ σε 7,50€ (όλες οι παραπάνω τιμές συμπεριλαμβάνουν ΦΠΑ 24%). Τα υπόλοιπα χαρακτηριστικά του πακέτου δεν αλλάζουν.</w:t>
      </w:r>
    </w:p>
    <w:p w14:paraId="4EECD44A" w14:textId="2905735B" w:rsidR="008D6422" w:rsidRPr="00E45204" w:rsidRDefault="008D6422" w:rsidP="00D104C4">
      <w:pPr>
        <w:keepNext/>
        <w:spacing w:before="120"/>
        <w:jc w:val="both"/>
        <w:rPr>
          <w:rFonts w:asciiTheme="minorHAnsi" w:hAnsiTheme="minorHAnsi"/>
          <w:sz w:val="20"/>
          <w:szCs w:val="20"/>
          <w:lang w:eastAsia="el-GR"/>
        </w:rPr>
      </w:pPr>
      <w:r>
        <w:rPr>
          <w:rFonts w:asciiTheme="minorHAnsi" w:hAnsiTheme="minorHAnsi" w:cs="Arial"/>
          <w:iCs/>
          <w:sz w:val="20"/>
          <w:szCs w:val="20"/>
          <w:lang w:eastAsia="el-GR"/>
        </w:rPr>
        <w:t xml:space="preserve">Οι συνδρομητές έχουν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δικαίωμα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επιλογής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κάποιου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="00A3771D">
        <w:rPr>
          <w:rFonts w:asciiTheme="minorHAnsi" w:hAnsiTheme="minorHAnsi"/>
          <w:sz w:val="20"/>
          <w:szCs w:val="20"/>
          <w:lang w:eastAsia="el-GR"/>
        </w:rPr>
        <w:t xml:space="preserve">άλλου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οικονομικού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προγράμματος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του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ΟΤΕ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ή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καταγγελίας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σύμβασής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>τους α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ζημίως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εντός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1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μηνός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από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την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ημερομηνία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της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 w:rsidRPr="007E5B10">
        <w:rPr>
          <w:rFonts w:asciiTheme="minorHAnsi" w:hAnsiTheme="minorHAnsi" w:hint="eastAsia"/>
          <w:sz w:val="20"/>
          <w:szCs w:val="20"/>
          <w:lang w:eastAsia="el-GR"/>
        </w:rPr>
        <w:t>ενημέρωσής</w:t>
      </w:r>
      <w:r w:rsidRPr="007E5B10">
        <w:rPr>
          <w:rFonts w:asciiTheme="minorHAnsi" w:hAnsiTheme="minorHAnsi"/>
          <w:sz w:val="20"/>
          <w:szCs w:val="20"/>
          <w:lang w:eastAsia="el-GR"/>
        </w:rPr>
        <w:t xml:space="preserve"> </w:t>
      </w:r>
      <w:r>
        <w:rPr>
          <w:rFonts w:asciiTheme="minorHAnsi" w:hAnsiTheme="minorHAnsi"/>
          <w:sz w:val="20"/>
          <w:szCs w:val="20"/>
          <w:lang w:eastAsia="el-GR"/>
        </w:rPr>
        <w:t xml:space="preserve">τους. </w:t>
      </w:r>
    </w:p>
    <w:p w14:paraId="1FAD53E6" w14:textId="77777777" w:rsidR="00E45204" w:rsidRDefault="00E4520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val="en-US" w:eastAsia="el-GR"/>
        </w:rPr>
      </w:pPr>
    </w:p>
    <w:p w14:paraId="4EECD44C" w14:textId="77777777" w:rsidR="00E06174" w:rsidRPr="00E06174" w:rsidRDefault="00E06174" w:rsidP="00E06174">
      <w:pPr>
        <w:keepNext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iCs/>
          <w:sz w:val="20"/>
          <w:szCs w:val="20"/>
          <w:lang w:eastAsia="el-GR"/>
        </w:rPr>
      </w:pPr>
      <w:r w:rsidRPr="00E91D36">
        <w:rPr>
          <w:rFonts w:ascii="Calibri" w:hAnsi="Calibri" w:cs="Arial"/>
          <w:iCs/>
          <w:sz w:val="20"/>
          <w:szCs w:val="20"/>
          <w:lang w:eastAsia="el-GR"/>
        </w:rPr>
        <w:t xml:space="preserve">Περισσότερες πληροφορίες </w:t>
      </w:r>
      <w:r w:rsidRPr="00E06174">
        <w:rPr>
          <w:rFonts w:ascii="Calibri" w:hAnsi="Calibri" w:cs="Arial"/>
          <w:iCs/>
          <w:sz w:val="20"/>
          <w:szCs w:val="20"/>
          <w:lang w:eastAsia="el-GR"/>
        </w:rPr>
        <w:t>στο 13888 ή στο Δίκτυο Καταστημάτων COSMOTE -  ΓΕΡΜΑΝΟΣ.</w:t>
      </w:r>
    </w:p>
    <w:p w14:paraId="4EECD451" w14:textId="62AD1D9E" w:rsidR="001E54AC" w:rsidRPr="00E45204" w:rsidRDefault="001E54A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54AC" w:rsidRPr="00E45204" w:rsidSect="0039695E">
      <w:headerReference w:type="default" r:id="rId12"/>
      <w:footerReference w:type="default" r:id="rId13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C656" w14:textId="77777777" w:rsidR="00293F4A" w:rsidRDefault="00293F4A">
      <w:r>
        <w:separator/>
      </w:r>
    </w:p>
  </w:endnote>
  <w:endnote w:type="continuationSeparator" w:id="0">
    <w:p w14:paraId="05CA6433" w14:textId="77777777" w:rsidR="00293F4A" w:rsidRDefault="0029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D654" w14:textId="77777777"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4EECD657" wp14:editId="4EECD658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AF90" w14:textId="77777777" w:rsidR="00293F4A" w:rsidRDefault="00293F4A">
      <w:r>
        <w:separator/>
      </w:r>
    </w:p>
  </w:footnote>
  <w:footnote w:type="continuationSeparator" w:id="0">
    <w:p w14:paraId="54D2FE90" w14:textId="77777777" w:rsidR="00293F4A" w:rsidRDefault="0029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D653" w14:textId="77777777"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EECD655" wp14:editId="4EECD656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400BE"/>
    <w:multiLevelType w:val="hybridMultilevel"/>
    <w:tmpl w:val="16E6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6478"/>
    <w:multiLevelType w:val="hybridMultilevel"/>
    <w:tmpl w:val="56C09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06D20"/>
    <w:rsid w:val="00025622"/>
    <w:rsid w:val="00035068"/>
    <w:rsid w:val="00057DA6"/>
    <w:rsid w:val="000818FC"/>
    <w:rsid w:val="00082BF3"/>
    <w:rsid w:val="000D2509"/>
    <w:rsid w:val="000D6C56"/>
    <w:rsid w:val="000E7D61"/>
    <w:rsid w:val="000F3090"/>
    <w:rsid w:val="00102AD0"/>
    <w:rsid w:val="001047E5"/>
    <w:rsid w:val="00152D3E"/>
    <w:rsid w:val="00156307"/>
    <w:rsid w:val="001C10AA"/>
    <w:rsid w:val="001E54AC"/>
    <w:rsid w:val="001E67C4"/>
    <w:rsid w:val="001F5CE0"/>
    <w:rsid w:val="002065F6"/>
    <w:rsid w:val="00234CA7"/>
    <w:rsid w:val="002354AE"/>
    <w:rsid w:val="0025776F"/>
    <w:rsid w:val="0027412A"/>
    <w:rsid w:val="002748C2"/>
    <w:rsid w:val="00293F4A"/>
    <w:rsid w:val="002A35AC"/>
    <w:rsid w:val="002A73AE"/>
    <w:rsid w:val="002B1C7E"/>
    <w:rsid w:val="002D7277"/>
    <w:rsid w:val="002F1DFB"/>
    <w:rsid w:val="00322D76"/>
    <w:rsid w:val="00323331"/>
    <w:rsid w:val="00325F18"/>
    <w:rsid w:val="0033695E"/>
    <w:rsid w:val="003540E3"/>
    <w:rsid w:val="00362565"/>
    <w:rsid w:val="00372F56"/>
    <w:rsid w:val="00375FE4"/>
    <w:rsid w:val="0039695E"/>
    <w:rsid w:val="003C0E41"/>
    <w:rsid w:val="003D028A"/>
    <w:rsid w:val="003E2BF6"/>
    <w:rsid w:val="003F66F3"/>
    <w:rsid w:val="00426F9A"/>
    <w:rsid w:val="004677C5"/>
    <w:rsid w:val="00486F18"/>
    <w:rsid w:val="004A5478"/>
    <w:rsid w:val="004A66CA"/>
    <w:rsid w:val="004D485B"/>
    <w:rsid w:val="004F6C0F"/>
    <w:rsid w:val="00500D60"/>
    <w:rsid w:val="00507D72"/>
    <w:rsid w:val="00525426"/>
    <w:rsid w:val="0057445D"/>
    <w:rsid w:val="00577F3A"/>
    <w:rsid w:val="005B3F57"/>
    <w:rsid w:val="005D6AB5"/>
    <w:rsid w:val="005E5780"/>
    <w:rsid w:val="0061487D"/>
    <w:rsid w:val="006161D1"/>
    <w:rsid w:val="006258FD"/>
    <w:rsid w:val="00627BF5"/>
    <w:rsid w:val="00634A67"/>
    <w:rsid w:val="00645C6A"/>
    <w:rsid w:val="00666638"/>
    <w:rsid w:val="00670FCE"/>
    <w:rsid w:val="006904FE"/>
    <w:rsid w:val="006E0449"/>
    <w:rsid w:val="00702A2B"/>
    <w:rsid w:val="0070621C"/>
    <w:rsid w:val="007158FA"/>
    <w:rsid w:val="00720852"/>
    <w:rsid w:val="007511B8"/>
    <w:rsid w:val="007E5B10"/>
    <w:rsid w:val="007F0B1A"/>
    <w:rsid w:val="007F482B"/>
    <w:rsid w:val="007F6330"/>
    <w:rsid w:val="008022A9"/>
    <w:rsid w:val="00825D00"/>
    <w:rsid w:val="00841EBB"/>
    <w:rsid w:val="0086148B"/>
    <w:rsid w:val="008853C3"/>
    <w:rsid w:val="00885A39"/>
    <w:rsid w:val="008A6DBB"/>
    <w:rsid w:val="008D6422"/>
    <w:rsid w:val="008E37ED"/>
    <w:rsid w:val="008E6F4F"/>
    <w:rsid w:val="00912057"/>
    <w:rsid w:val="00920AF3"/>
    <w:rsid w:val="00933879"/>
    <w:rsid w:val="00957006"/>
    <w:rsid w:val="00957530"/>
    <w:rsid w:val="00991297"/>
    <w:rsid w:val="00996B39"/>
    <w:rsid w:val="009D53A2"/>
    <w:rsid w:val="009E33A2"/>
    <w:rsid w:val="009F3329"/>
    <w:rsid w:val="009F36E1"/>
    <w:rsid w:val="009F784D"/>
    <w:rsid w:val="00A04309"/>
    <w:rsid w:val="00A30C0E"/>
    <w:rsid w:val="00A3771D"/>
    <w:rsid w:val="00A8551E"/>
    <w:rsid w:val="00A90977"/>
    <w:rsid w:val="00AD34E2"/>
    <w:rsid w:val="00AF0E7F"/>
    <w:rsid w:val="00B017B3"/>
    <w:rsid w:val="00B21822"/>
    <w:rsid w:val="00B3354A"/>
    <w:rsid w:val="00BA4CFF"/>
    <w:rsid w:val="00BE1829"/>
    <w:rsid w:val="00BE5F46"/>
    <w:rsid w:val="00BF18BD"/>
    <w:rsid w:val="00C2466E"/>
    <w:rsid w:val="00C4587D"/>
    <w:rsid w:val="00C63B10"/>
    <w:rsid w:val="00C83220"/>
    <w:rsid w:val="00C97157"/>
    <w:rsid w:val="00CA04DF"/>
    <w:rsid w:val="00CC0D67"/>
    <w:rsid w:val="00CC53A9"/>
    <w:rsid w:val="00CE08C6"/>
    <w:rsid w:val="00CE724E"/>
    <w:rsid w:val="00CF2E1F"/>
    <w:rsid w:val="00D02FE6"/>
    <w:rsid w:val="00D104C4"/>
    <w:rsid w:val="00D544E2"/>
    <w:rsid w:val="00D808EB"/>
    <w:rsid w:val="00D93606"/>
    <w:rsid w:val="00DA6ECC"/>
    <w:rsid w:val="00DB3787"/>
    <w:rsid w:val="00DC35C7"/>
    <w:rsid w:val="00DD4F49"/>
    <w:rsid w:val="00DD6948"/>
    <w:rsid w:val="00DE5E06"/>
    <w:rsid w:val="00E06174"/>
    <w:rsid w:val="00E1106B"/>
    <w:rsid w:val="00E23972"/>
    <w:rsid w:val="00E35E73"/>
    <w:rsid w:val="00E43A7D"/>
    <w:rsid w:val="00E45204"/>
    <w:rsid w:val="00E50CD2"/>
    <w:rsid w:val="00E53216"/>
    <w:rsid w:val="00E6129B"/>
    <w:rsid w:val="00E761D9"/>
    <w:rsid w:val="00E91D36"/>
    <w:rsid w:val="00EF0063"/>
    <w:rsid w:val="00F23577"/>
    <w:rsid w:val="00F37041"/>
    <w:rsid w:val="00F8703A"/>
    <w:rsid w:val="00FC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CD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E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9df10db9864837a57a5a6c2d975c9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a073dec8d46a0f2fb03ac65e77e7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183-904E-43C1-AC16-197439AC3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55A3A-EF3C-401B-910A-A6E96671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2992A-599E-4589-BE3E-DDA232D6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B8821-58C8-4787-A998-E1601CE5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COSMOTE_corporate_template.dotx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5</cp:revision>
  <cp:lastPrinted>2016-05-19T05:54:00Z</cp:lastPrinted>
  <dcterms:created xsi:type="dcterms:W3CDTF">2017-07-31T12:49:00Z</dcterms:created>
  <dcterms:modified xsi:type="dcterms:W3CDTF">2017-08-08T05:58:00Z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